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21" w:rsidRDefault="00AF5A21" w:rsidP="00AF5A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A21">
        <w:rPr>
          <w:rFonts w:ascii="Arial" w:hAnsi="Arial" w:cs="Arial"/>
          <w:sz w:val="24"/>
          <w:szCs w:val="24"/>
        </w:rPr>
        <w:t>Ime i prezime:</w:t>
      </w:r>
    </w:p>
    <w:p w:rsidR="00AF5A21" w:rsidRPr="00AF5A21" w:rsidRDefault="00AF5A21" w:rsidP="00AF5A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A21">
        <w:rPr>
          <w:rFonts w:ascii="Arial" w:hAnsi="Arial" w:cs="Arial"/>
          <w:sz w:val="24"/>
          <w:szCs w:val="24"/>
        </w:rPr>
        <w:t>Razred:</w:t>
      </w:r>
    </w:p>
    <w:p w:rsidR="00AF5A21" w:rsidRPr="00AF5A21" w:rsidRDefault="00AF5A21" w:rsidP="00AF5A21">
      <w:pPr>
        <w:spacing w:after="0"/>
        <w:rPr>
          <w:rFonts w:ascii="Arial" w:hAnsi="Arial" w:cs="Arial"/>
          <w:sz w:val="24"/>
          <w:szCs w:val="24"/>
        </w:rPr>
      </w:pPr>
      <w:r w:rsidRPr="00AF5A21">
        <w:rPr>
          <w:rFonts w:ascii="Arial" w:hAnsi="Arial" w:cs="Arial"/>
          <w:sz w:val="24"/>
          <w:szCs w:val="24"/>
        </w:rPr>
        <w:t>Datum:</w:t>
      </w:r>
    </w:p>
    <w:p w:rsidR="00AF5A21" w:rsidRDefault="00AF5A21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070FD" w:rsidRDefault="006520F4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NE</w:t>
      </w:r>
      <w:r w:rsidR="00211FD9" w:rsidRPr="00211FD9">
        <w:rPr>
          <w:rFonts w:ascii="Arial" w:hAnsi="Arial" w:cs="Arial"/>
          <w:b/>
          <w:color w:val="FF0000"/>
          <w:sz w:val="32"/>
          <w:szCs w:val="32"/>
        </w:rPr>
        <w:t xml:space="preserve">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(2)</w:t>
      </w:r>
    </w:p>
    <w:tbl>
      <w:tblPr>
        <w:tblStyle w:val="Reetkatablice"/>
        <w:tblW w:w="11350" w:type="dxa"/>
        <w:tblInd w:w="-1149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76FB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1C76FB" w:rsidRPr="008E52F8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1C76FB" w:rsidRDefault="001C76FB" w:rsidP="001C76F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C76FB" w:rsidRPr="00CD69CD" w:rsidRDefault="001C76FB" w:rsidP="001C76F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</w:tr>
      <w:tr w:rsidR="006906EC" w:rsidTr="00CD69CD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8E52F8" w:rsidTr="00512713">
        <w:trPr>
          <w:trHeight w:hRule="exact" w:val="397"/>
        </w:trPr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8E52F8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EE4F48" w:rsidTr="00EE4F48">
        <w:trPr>
          <w:trHeight w:hRule="exact" w:val="397"/>
        </w:trPr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6E122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8E52F8" w:rsidTr="00EC7735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8E52F8" w:rsidRPr="00CD69CD" w:rsidRDefault="008E52F8" w:rsidP="008E52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8E52F8" w:rsidRDefault="008E52F8" w:rsidP="008E52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6906EC" w:rsidTr="001C76FB">
        <w:trPr>
          <w:trHeight w:hRule="exact" w:val="397"/>
        </w:trPr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6906EC" w:rsidTr="001C76FB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6906EC" w:rsidRDefault="006906EC" w:rsidP="006906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6906EC" w:rsidRPr="008E52F8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Pr="00CD69CD" w:rsidRDefault="006906EC" w:rsidP="006906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6906EC" w:rsidRDefault="006906EC" w:rsidP="006906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E4F48" w:rsidTr="00EE4F48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D69CD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6906EC" w:rsidRDefault="00EE4F48" w:rsidP="00EE4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6E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Pr="008E52F8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EE4F48" w:rsidRPr="00CD69CD" w:rsidRDefault="00EE4F48" w:rsidP="00EE4F4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EE4F48" w:rsidRDefault="00EE4F48" w:rsidP="00EE4F4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B45957" w:rsidTr="00B45957">
        <w:trPr>
          <w:trHeight w:hRule="exact" w:val="397"/>
        </w:trPr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6906EC" w:rsidRDefault="00B45957" w:rsidP="00B45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8E52F8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E52F8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4" w:type="dxa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B45957" w:rsidRDefault="00B45957" w:rsidP="00B4595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B45957" w:rsidRPr="00CD69CD" w:rsidRDefault="00B45957" w:rsidP="00B459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</w:tbl>
    <w:p w:rsidR="004E414A" w:rsidRPr="004E414A" w:rsidRDefault="004E414A">
      <w:pPr>
        <w:rPr>
          <w:rFonts w:ascii="Arial" w:hAnsi="Arial" w:cs="Arial"/>
          <w:color w:val="FF0000"/>
          <w:sz w:val="32"/>
          <w:szCs w:val="32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2D5143" w:rsidRDefault="0013537B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lastRenderedPageBreak/>
        <w:t>Zadatak</w:t>
      </w:r>
      <w:r w:rsidR="00211FD9" w:rsidRPr="00211FD9">
        <w:rPr>
          <w:rFonts w:ascii="Arial" w:hAnsi="Arial" w:cs="Arial"/>
          <w:sz w:val="28"/>
          <w:szCs w:val="28"/>
        </w:rPr>
        <w:t>: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</w:t>
      </w:r>
      <w:r w:rsidRPr="00520CA6">
        <w:rPr>
          <w:rFonts w:ascii="Arial" w:hAnsi="Arial" w:cs="Arial"/>
          <w:color w:val="000000" w:themeColor="text1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izjava od kojih su neke točne, a neke nisu. U nepotpunom QR kodu trebate </w:t>
      </w:r>
      <w:r w:rsidRPr="00D72A0B">
        <w:rPr>
          <w:rFonts w:ascii="Arial" w:hAnsi="Arial" w:cs="Arial"/>
          <w:b/>
          <w:sz w:val="28"/>
          <w:szCs w:val="28"/>
        </w:rPr>
        <w:t>zacrniti</w:t>
      </w:r>
      <w:r>
        <w:rPr>
          <w:rFonts w:ascii="Arial" w:hAnsi="Arial" w:cs="Arial"/>
          <w:sz w:val="28"/>
          <w:szCs w:val="28"/>
        </w:rPr>
        <w:t xml:space="preserve"> </w:t>
      </w:r>
      <w:r w:rsidRPr="00D72A0B">
        <w:rPr>
          <w:rFonts w:ascii="Arial" w:hAnsi="Arial" w:cs="Arial"/>
          <w:b/>
          <w:sz w:val="28"/>
          <w:szCs w:val="28"/>
        </w:rPr>
        <w:t>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D72A0B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</w:t>
      </w:r>
      <w:r w:rsidR="005A1D86">
        <w:rPr>
          <w:rFonts w:ascii="Arial" w:hAnsi="Arial" w:cs="Arial"/>
          <w:sz w:val="28"/>
          <w:szCs w:val="28"/>
        </w:rPr>
        <w:t xml:space="preserve"> Prvo pročitajte sve izjave i uputu za rad.</w:t>
      </w:r>
    </w:p>
    <w:p w:rsidR="0013537B" w:rsidRPr="00A91A0D" w:rsidRDefault="00512713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Najčešći način razdvojivog spajan</w:t>
      </w:r>
      <w:r w:rsidR="000B5E2D">
        <w:rPr>
          <w:rFonts w:ascii="Arial" w:hAnsi="Arial" w:cs="Arial"/>
          <w:color w:val="000000" w:themeColor="text1"/>
          <w:sz w:val="28"/>
          <w:szCs w:val="28"/>
        </w:rPr>
        <w:t xml:space="preserve">ja dijelova je vijčani spoj. </w:t>
      </w:r>
    </w:p>
    <w:p w:rsidR="00A91A0D" w:rsidRDefault="00A91A0D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Vijci s maticom se koriste </w:t>
      </w:r>
      <w:r w:rsidR="000B5E2D">
        <w:rPr>
          <w:rFonts w:ascii="Arial" w:hAnsi="Arial" w:cs="Arial"/>
          <w:sz w:val="28"/>
          <w:szCs w:val="28"/>
        </w:rPr>
        <w:t xml:space="preserve">za povremene čvrste spojeve. </w:t>
      </w:r>
    </w:p>
    <w:p w:rsidR="006C458A" w:rsidRDefault="006C458A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Vijci bez matice se koriste za stalne spoje</w:t>
      </w:r>
      <w:r w:rsidR="000B5E2D">
        <w:rPr>
          <w:rFonts w:ascii="Arial" w:hAnsi="Arial" w:cs="Arial"/>
          <w:sz w:val="28"/>
          <w:szCs w:val="28"/>
        </w:rPr>
        <w:t>ve koji se često rastavljaju.</w:t>
      </w:r>
    </w:p>
    <w:p w:rsidR="00C61BFE" w:rsidRDefault="00C61BFE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1267530</wp:posOffset>
            </wp:positionH>
            <wp:positionV relativeFrom="paragraph">
              <wp:posOffset>320958</wp:posOffset>
            </wp:positionV>
            <wp:extent cx="1196622" cy="1219204"/>
            <wp:effectExtent l="0" t="0" r="3810" b="0"/>
            <wp:wrapSquare wrapText="bothSides"/>
            <wp:docPr id="2" name="Slika 2" descr="Krunasta matica DIN 935 visoka izvedba, A2 – FÖ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nasta matica DIN 935 visoka izvedba, A2 – FÖR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r="12425"/>
                    <a:stretch/>
                  </pic:blipFill>
                  <pic:spPr bwMode="auto">
                    <a:xfrm>
                      <a:off x="0" y="0"/>
                      <a:ext cx="1196622" cy="1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Na slici je prikazana </w:t>
      </w:r>
      <w:proofErr w:type="spellStart"/>
      <w:r>
        <w:rPr>
          <w:rFonts w:ascii="Arial" w:hAnsi="Arial" w:cs="Arial"/>
          <w:sz w:val="28"/>
          <w:szCs w:val="28"/>
        </w:rPr>
        <w:t>kon</w:t>
      </w:r>
      <w:r w:rsidR="000B5E2D">
        <w:rPr>
          <w:rFonts w:ascii="Arial" w:hAnsi="Arial" w:cs="Arial"/>
          <w:sz w:val="28"/>
          <w:szCs w:val="28"/>
        </w:rPr>
        <w:t>tramatica</w:t>
      </w:r>
      <w:proofErr w:type="spellEnd"/>
      <w:r w:rsidR="000B5E2D">
        <w:rPr>
          <w:rFonts w:ascii="Arial" w:hAnsi="Arial" w:cs="Arial"/>
          <w:sz w:val="28"/>
          <w:szCs w:val="28"/>
        </w:rPr>
        <w:t>.</w:t>
      </w:r>
    </w:p>
    <w:p w:rsidR="00C61BFE" w:rsidRDefault="00C61BFE" w:rsidP="00C61BFE">
      <w:pPr>
        <w:rPr>
          <w:rFonts w:ascii="Arial" w:hAnsi="Arial" w:cs="Arial"/>
          <w:sz w:val="28"/>
          <w:szCs w:val="28"/>
        </w:rPr>
      </w:pPr>
    </w:p>
    <w:p w:rsidR="00C61BFE" w:rsidRDefault="00C61BFE" w:rsidP="00C61BFE">
      <w:pPr>
        <w:rPr>
          <w:rFonts w:ascii="Arial" w:hAnsi="Arial" w:cs="Arial"/>
          <w:sz w:val="28"/>
          <w:szCs w:val="28"/>
        </w:rPr>
      </w:pPr>
    </w:p>
    <w:p w:rsidR="00C61BFE" w:rsidRDefault="00C61BFE" w:rsidP="00C61BFE">
      <w:pPr>
        <w:rPr>
          <w:rFonts w:ascii="Arial" w:hAnsi="Arial" w:cs="Arial"/>
          <w:sz w:val="28"/>
          <w:szCs w:val="28"/>
        </w:rPr>
      </w:pPr>
    </w:p>
    <w:p w:rsidR="00C61BFE" w:rsidRDefault="00C61BFE" w:rsidP="00C61BFE">
      <w:pPr>
        <w:rPr>
          <w:rFonts w:ascii="Arial" w:hAnsi="Arial" w:cs="Arial"/>
          <w:sz w:val="28"/>
          <w:szCs w:val="28"/>
        </w:rPr>
      </w:pPr>
    </w:p>
    <w:p w:rsidR="00C61BFE" w:rsidRDefault="00FC5F76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Zatici</w:t>
      </w:r>
      <w:proofErr w:type="spellEnd"/>
      <w:r>
        <w:rPr>
          <w:rFonts w:ascii="Arial" w:hAnsi="Arial" w:cs="Arial"/>
          <w:sz w:val="28"/>
          <w:szCs w:val="28"/>
        </w:rPr>
        <w:t xml:space="preserve"> služe za sastavljanje i osiguranje strojnih dijelova kad su oni spojen</w:t>
      </w:r>
      <w:r w:rsidR="000B5E2D">
        <w:rPr>
          <w:rFonts w:ascii="Arial" w:hAnsi="Arial" w:cs="Arial"/>
          <w:sz w:val="28"/>
          <w:szCs w:val="28"/>
        </w:rPr>
        <w:t>i prešanjem ili navlačenjem.</w:t>
      </w:r>
    </w:p>
    <w:p w:rsidR="00096465" w:rsidRDefault="00096465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Klinovi mogu biti</w:t>
      </w:r>
      <w:r w:rsidR="000B5E2D">
        <w:rPr>
          <w:rFonts w:ascii="Arial" w:hAnsi="Arial" w:cs="Arial"/>
          <w:sz w:val="28"/>
          <w:szCs w:val="28"/>
        </w:rPr>
        <w:t xml:space="preserve"> uzdužni i poprečni.</w:t>
      </w:r>
    </w:p>
    <w:p w:rsidR="00F71429" w:rsidRDefault="00F71429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Uključno</w:t>
      </w:r>
      <w:proofErr w:type="spellEnd"/>
      <w:r>
        <w:rPr>
          <w:rFonts w:ascii="Arial" w:hAnsi="Arial" w:cs="Arial"/>
          <w:sz w:val="28"/>
          <w:szCs w:val="28"/>
        </w:rPr>
        <w:t xml:space="preserve">-isključne spojke se koriste kad je potreban stalan prekid </w:t>
      </w:r>
      <w:r w:rsidR="008D67EF">
        <w:rPr>
          <w:rFonts w:ascii="Arial" w:hAnsi="Arial" w:cs="Arial"/>
          <w:sz w:val="28"/>
          <w:szCs w:val="28"/>
        </w:rPr>
        <w:t>veze</w:t>
      </w:r>
      <w:r>
        <w:rPr>
          <w:rFonts w:ascii="Arial" w:hAnsi="Arial" w:cs="Arial"/>
          <w:sz w:val="28"/>
          <w:szCs w:val="28"/>
        </w:rPr>
        <w:t xml:space="preserve"> iz</w:t>
      </w:r>
      <w:r w:rsidR="000B5E2D">
        <w:rPr>
          <w:rFonts w:ascii="Arial" w:hAnsi="Arial" w:cs="Arial"/>
          <w:sz w:val="28"/>
          <w:szCs w:val="28"/>
        </w:rPr>
        <w:t xml:space="preserve">među dva vratila. </w:t>
      </w:r>
    </w:p>
    <w:p w:rsidR="007C0C66" w:rsidRDefault="007C0C66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slici je p</w:t>
      </w:r>
      <w:r w:rsidR="000B5E2D">
        <w:rPr>
          <w:rFonts w:ascii="Arial" w:hAnsi="Arial" w:cs="Arial"/>
          <w:sz w:val="28"/>
          <w:szCs w:val="28"/>
        </w:rPr>
        <w:t xml:space="preserve">rikazan </w:t>
      </w:r>
      <w:proofErr w:type="spellStart"/>
      <w:r w:rsidR="000B5E2D">
        <w:rPr>
          <w:rFonts w:ascii="Arial" w:hAnsi="Arial" w:cs="Arial"/>
          <w:sz w:val="28"/>
          <w:szCs w:val="28"/>
        </w:rPr>
        <w:t>svornjak</w:t>
      </w:r>
      <w:proofErr w:type="spellEnd"/>
      <w:r w:rsidR="000B5E2D">
        <w:rPr>
          <w:rFonts w:ascii="Arial" w:hAnsi="Arial" w:cs="Arial"/>
          <w:sz w:val="28"/>
          <w:szCs w:val="28"/>
        </w:rPr>
        <w:t xml:space="preserve">. </w:t>
      </w:r>
    </w:p>
    <w:p w:rsidR="007C0C66" w:rsidRDefault="007C0C66" w:rsidP="007C0C66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60960</wp:posOffset>
            </wp:positionV>
            <wp:extent cx="1614170" cy="869315"/>
            <wp:effectExtent l="0" t="0" r="5080" b="6985"/>
            <wp:wrapSquare wrapText="bothSides"/>
            <wp:docPr id="4" name="Slika 4" descr="DIN 660 4x 28 zakovica sa poluokruglom glavom, nehrđajući čelik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 660 4x 28 zakovica sa poluokruglom glavom, nehrđajući čelik A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28417" r="10053" b="28277"/>
                    <a:stretch/>
                  </pic:blipFill>
                  <pic:spPr bwMode="auto">
                    <a:xfrm>
                      <a:off x="0" y="0"/>
                      <a:ext cx="16141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C66" w:rsidRDefault="007C0C66" w:rsidP="007C0C66">
      <w:pPr>
        <w:rPr>
          <w:rFonts w:ascii="Arial" w:hAnsi="Arial" w:cs="Arial"/>
          <w:sz w:val="28"/>
          <w:szCs w:val="28"/>
        </w:rPr>
      </w:pPr>
    </w:p>
    <w:p w:rsidR="007C0C66" w:rsidRDefault="007C0C66" w:rsidP="007C0C66">
      <w:pPr>
        <w:rPr>
          <w:rFonts w:ascii="Arial" w:hAnsi="Arial" w:cs="Arial"/>
          <w:sz w:val="28"/>
          <w:szCs w:val="28"/>
        </w:rPr>
      </w:pPr>
    </w:p>
    <w:p w:rsidR="007C0C66" w:rsidRDefault="005B2312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Lemljenje je spajanje više metalnih dijelova pomoću drugog metala ili legu</w:t>
      </w:r>
      <w:r w:rsidR="000B5E2D">
        <w:rPr>
          <w:rFonts w:ascii="Arial" w:hAnsi="Arial" w:cs="Arial"/>
          <w:sz w:val="28"/>
          <w:szCs w:val="28"/>
        </w:rPr>
        <w:t>re.</w:t>
      </w:r>
    </w:p>
    <w:p w:rsidR="00810654" w:rsidRDefault="00810654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Bakar se spaja isključiv</w:t>
      </w:r>
      <w:r w:rsidR="000B5E2D">
        <w:rPr>
          <w:rFonts w:ascii="Arial" w:hAnsi="Arial" w:cs="Arial"/>
          <w:sz w:val="28"/>
          <w:szCs w:val="28"/>
        </w:rPr>
        <w:t>o zavarivanjem.</w:t>
      </w:r>
    </w:p>
    <w:p w:rsidR="004A180E" w:rsidRDefault="004A180E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TIG i MIG su vrste ručno</w:t>
      </w:r>
      <w:r w:rsidR="000B5E2D">
        <w:rPr>
          <w:rFonts w:ascii="Arial" w:hAnsi="Arial" w:cs="Arial"/>
          <w:sz w:val="28"/>
          <w:szCs w:val="28"/>
        </w:rPr>
        <w:t>g elektrolučnog zavarivanja.</w:t>
      </w:r>
    </w:p>
    <w:p w:rsidR="00962342" w:rsidRDefault="00584816" w:rsidP="0081065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 je elektrolučno zavar</w:t>
      </w:r>
      <w:r w:rsidR="000B5E2D">
        <w:rPr>
          <w:rFonts w:ascii="Arial" w:hAnsi="Arial" w:cs="Arial"/>
          <w:sz w:val="28"/>
          <w:szCs w:val="28"/>
        </w:rPr>
        <w:t>ivanje u ugljičnom dioksidu.</w:t>
      </w:r>
    </w:p>
    <w:p w:rsidR="00EB4CF3" w:rsidRDefault="00EB4CF3">
      <w:pPr>
        <w:rPr>
          <w:rFonts w:ascii="Arial" w:hAnsi="Arial" w:cs="Arial"/>
          <w:sz w:val="28"/>
          <w:szCs w:val="28"/>
        </w:rPr>
      </w:pPr>
    </w:p>
    <w:p w:rsidR="0013537B" w:rsidRDefault="0013537B">
      <w:pPr>
        <w:rPr>
          <w:rFonts w:ascii="Arial" w:hAnsi="Arial" w:cs="Arial"/>
          <w:sz w:val="28"/>
          <w:szCs w:val="28"/>
        </w:rPr>
      </w:pPr>
      <w:r w:rsidRPr="00EB4CF3">
        <w:rPr>
          <w:rFonts w:ascii="Arial" w:hAnsi="Arial" w:cs="Arial"/>
          <w:b/>
          <w:sz w:val="28"/>
          <w:szCs w:val="28"/>
        </w:rPr>
        <w:t>Uputa</w:t>
      </w:r>
      <w:r>
        <w:rPr>
          <w:rFonts w:ascii="Arial" w:hAnsi="Arial" w:cs="Arial"/>
          <w:sz w:val="28"/>
          <w:szCs w:val="28"/>
        </w:rPr>
        <w:t>:</w:t>
      </w:r>
    </w:p>
    <w:p w:rsidR="0030186C" w:rsidRDefault="0030186C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</w:t>
      </w:r>
      <w:r w:rsidR="0013537B">
        <w:rPr>
          <w:rFonts w:ascii="Arial" w:hAnsi="Arial" w:cs="Arial"/>
          <w:sz w:val="28"/>
          <w:szCs w:val="28"/>
        </w:rPr>
        <w:t xml:space="preserve"> ili da isprintate nepotpuni QR kod i odgovarajuća polja ispunite kemijskom olovkom.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Najbolje je odmah odrediti koje izjave su točne, tako da znate koja polja trebate zacrniti.</w:t>
      </w:r>
    </w:p>
    <w:p w:rsidR="00D858C6" w:rsidRDefault="004F008A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koda.</w:t>
      </w:r>
      <w:bookmarkStart w:id="0" w:name="_GoBack"/>
      <w:bookmarkEnd w:id="0"/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C3" w:rsidRDefault="00277CC3" w:rsidP="00C27035">
      <w:pPr>
        <w:spacing w:after="0" w:line="240" w:lineRule="auto"/>
      </w:pPr>
      <w:r>
        <w:separator/>
      </w:r>
    </w:p>
  </w:endnote>
  <w:endnote w:type="continuationSeparator" w:id="0">
    <w:p w:rsidR="00277CC3" w:rsidRDefault="00277CC3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C3" w:rsidRDefault="00277CC3" w:rsidP="00C27035">
      <w:pPr>
        <w:spacing w:after="0" w:line="240" w:lineRule="auto"/>
      </w:pPr>
      <w:r>
        <w:separator/>
      </w:r>
    </w:p>
  </w:footnote>
  <w:footnote w:type="continuationSeparator" w:id="0">
    <w:p w:rsidR="00277CC3" w:rsidRDefault="00277CC3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AF5A21" w:rsidRDefault="00AF5A21" w:rsidP="00AF5A21">
        <w:pPr>
          <w:pStyle w:val="Zaglavlje"/>
          <w:jc w:val="center"/>
        </w:pPr>
        <w:r>
          <w:t>SREDNJA ŠKOLA DRAGUTINA STRAŽIMIRA SVETI IVAN ZELINA</w:t>
        </w:r>
      </w:p>
      <w:p w:rsidR="00C27035" w:rsidRDefault="00C27035" w:rsidP="00AF5A2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8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400DC"/>
    <w:rsid w:val="000632BC"/>
    <w:rsid w:val="00096465"/>
    <w:rsid w:val="000B5E2D"/>
    <w:rsid w:val="000D6E13"/>
    <w:rsid w:val="0013537B"/>
    <w:rsid w:val="00175862"/>
    <w:rsid w:val="001855E9"/>
    <w:rsid w:val="00186B47"/>
    <w:rsid w:val="001B7FDE"/>
    <w:rsid w:val="001C76FB"/>
    <w:rsid w:val="00211FD9"/>
    <w:rsid w:val="0023254C"/>
    <w:rsid w:val="00277CC3"/>
    <w:rsid w:val="002D5143"/>
    <w:rsid w:val="0030186C"/>
    <w:rsid w:val="00370420"/>
    <w:rsid w:val="00372E6F"/>
    <w:rsid w:val="0039240A"/>
    <w:rsid w:val="00404FDE"/>
    <w:rsid w:val="00417100"/>
    <w:rsid w:val="00431A85"/>
    <w:rsid w:val="00445250"/>
    <w:rsid w:val="00451F25"/>
    <w:rsid w:val="004752AD"/>
    <w:rsid w:val="004A180E"/>
    <w:rsid w:val="004B01AF"/>
    <w:rsid w:val="004E414A"/>
    <w:rsid w:val="004F008A"/>
    <w:rsid w:val="005102CC"/>
    <w:rsid w:val="00512713"/>
    <w:rsid w:val="00520CA6"/>
    <w:rsid w:val="0052176C"/>
    <w:rsid w:val="00584816"/>
    <w:rsid w:val="005A1D86"/>
    <w:rsid w:val="005B2312"/>
    <w:rsid w:val="005D71E0"/>
    <w:rsid w:val="006520F4"/>
    <w:rsid w:val="006906EC"/>
    <w:rsid w:val="00696AA9"/>
    <w:rsid w:val="006C458A"/>
    <w:rsid w:val="006E122B"/>
    <w:rsid w:val="007012E2"/>
    <w:rsid w:val="00721FC7"/>
    <w:rsid w:val="007456A3"/>
    <w:rsid w:val="007540A1"/>
    <w:rsid w:val="0077307F"/>
    <w:rsid w:val="007941FC"/>
    <w:rsid w:val="007B4B84"/>
    <w:rsid w:val="007C0C66"/>
    <w:rsid w:val="007E0475"/>
    <w:rsid w:val="0080607D"/>
    <w:rsid w:val="008070FD"/>
    <w:rsid w:val="00810654"/>
    <w:rsid w:val="00845D41"/>
    <w:rsid w:val="008C0965"/>
    <w:rsid w:val="008C6AF9"/>
    <w:rsid w:val="008D67EF"/>
    <w:rsid w:val="008E52F8"/>
    <w:rsid w:val="00944281"/>
    <w:rsid w:val="00962342"/>
    <w:rsid w:val="009F66A6"/>
    <w:rsid w:val="00A46E49"/>
    <w:rsid w:val="00A644E7"/>
    <w:rsid w:val="00A91A0D"/>
    <w:rsid w:val="00AA1359"/>
    <w:rsid w:val="00AD1744"/>
    <w:rsid w:val="00AD73BD"/>
    <w:rsid w:val="00AF5A21"/>
    <w:rsid w:val="00B45957"/>
    <w:rsid w:val="00B93EA1"/>
    <w:rsid w:val="00BC0ACD"/>
    <w:rsid w:val="00BD2303"/>
    <w:rsid w:val="00BE06A4"/>
    <w:rsid w:val="00C25C8C"/>
    <w:rsid w:val="00C27035"/>
    <w:rsid w:val="00C61BFE"/>
    <w:rsid w:val="00C71E34"/>
    <w:rsid w:val="00CB5A74"/>
    <w:rsid w:val="00CD69CD"/>
    <w:rsid w:val="00D13093"/>
    <w:rsid w:val="00D72A0B"/>
    <w:rsid w:val="00D858C6"/>
    <w:rsid w:val="00DB07D2"/>
    <w:rsid w:val="00DB2489"/>
    <w:rsid w:val="00E06FCC"/>
    <w:rsid w:val="00E612F0"/>
    <w:rsid w:val="00E76A6D"/>
    <w:rsid w:val="00E92492"/>
    <w:rsid w:val="00EB4CF3"/>
    <w:rsid w:val="00EC7735"/>
    <w:rsid w:val="00EE4F48"/>
    <w:rsid w:val="00F03074"/>
    <w:rsid w:val="00F1445A"/>
    <w:rsid w:val="00F53599"/>
    <w:rsid w:val="00F65FEF"/>
    <w:rsid w:val="00F71429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2020-04-18T14:53:00Z</dcterms:created>
  <dcterms:modified xsi:type="dcterms:W3CDTF">2020-04-18T21:40:00Z</dcterms:modified>
</cp:coreProperties>
</file>